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77604" w14:textId="37DEB6E7" w:rsidR="00E86CE2" w:rsidRPr="00EC0A03" w:rsidRDefault="00EC0A03" w:rsidP="00EC0A03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EC0A03">
        <w:rPr>
          <w:rFonts w:ascii="Arial" w:hAnsi="Arial" w:cs="Arial"/>
          <w:i/>
          <w:sz w:val="24"/>
          <w:szCs w:val="24"/>
        </w:rPr>
        <w:t>Anexa</w:t>
      </w:r>
      <w:r w:rsidR="00E86CE2" w:rsidRPr="00EC0A03">
        <w:rPr>
          <w:rFonts w:ascii="Arial" w:hAnsi="Arial" w:cs="Arial"/>
          <w:i/>
          <w:sz w:val="24"/>
          <w:szCs w:val="24"/>
        </w:rPr>
        <w:t xml:space="preserve"> 2</w:t>
      </w:r>
    </w:p>
    <w:p w14:paraId="3A728CA9" w14:textId="77777777" w:rsidR="00E86CE2" w:rsidRPr="00EC0A03" w:rsidRDefault="00E86CE2" w:rsidP="00E86CE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C0A03">
        <w:rPr>
          <w:rFonts w:ascii="Arial" w:hAnsi="Arial" w:cs="Arial"/>
          <w:b/>
          <w:bCs/>
          <w:sz w:val="28"/>
          <w:szCs w:val="28"/>
        </w:rPr>
        <w:t>Formular de înscriere</w:t>
      </w:r>
    </w:p>
    <w:p w14:paraId="578B039D" w14:textId="77777777" w:rsidR="00E86CE2" w:rsidRPr="00CF206A" w:rsidRDefault="00E86CE2" w:rsidP="00E86CE2">
      <w:pPr>
        <w:spacing w:after="0"/>
        <w:rPr>
          <w:rFonts w:ascii="Arial" w:hAnsi="Arial" w:cs="Arial"/>
          <w:sz w:val="24"/>
          <w:szCs w:val="24"/>
        </w:rPr>
      </w:pPr>
    </w:p>
    <w:p w14:paraId="0B167E2C" w14:textId="0DEDBA3B" w:rsidR="00E86CE2" w:rsidRPr="00CF206A" w:rsidRDefault="00CF206A" w:rsidP="00CF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 xml:space="preserve">Autoritatea sau instituția publică: </w:t>
      </w:r>
      <w:r w:rsidR="009C3CED" w:rsidRPr="00CF206A">
        <w:rPr>
          <w:rFonts w:ascii="Arial" w:hAnsi="Arial" w:cs="Arial"/>
          <w:b/>
          <w:sz w:val="24"/>
          <w:szCs w:val="24"/>
        </w:rPr>
        <w:t>CENTRUL DE PREGĂTIRE PENTRU PERSONALUL DIN INDUSTRIE BUȘTENI</w:t>
      </w:r>
      <w:bookmarkStart w:id="0" w:name="_GoBack"/>
      <w:bookmarkEnd w:id="0"/>
    </w:p>
    <w:p w14:paraId="78F3132E" w14:textId="77777777" w:rsidR="00E86CE2" w:rsidRPr="00CF206A" w:rsidRDefault="00E86CE2" w:rsidP="00E86CE2">
      <w:pPr>
        <w:spacing w:after="0"/>
        <w:rPr>
          <w:rFonts w:ascii="Arial" w:hAnsi="Arial" w:cs="Arial"/>
          <w:sz w:val="24"/>
          <w:szCs w:val="24"/>
        </w:rPr>
      </w:pPr>
    </w:p>
    <w:p w14:paraId="2033CA91" w14:textId="29184CC3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Funcția solicitată:</w:t>
      </w:r>
    </w:p>
    <w:p w14:paraId="7DEEE414" w14:textId="24459E59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Data organizării concursului, proba scrisă și/sau proba practică, după caz:</w:t>
      </w:r>
    </w:p>
    <w:p w14:paraId="50B0D770" w14:textId="20FFF0A3" w:rsidR="00E86CE2" w:rsidRDefault="00E86CE2" w:rsidP="00E86CE2">
      <w:pPr>
        <w:spacing w:after="0"/>
        <w:rPr>
          <w:rFonts w:ascii="Arial" w:hAnsi="Arial" w:cs="Arial"/>
          <w:sz w:val="24"/>
          <w:szCs w:val="24"/>
        </w:rPr>
      </w:pPr>
    </w:p>
    <w:p w14:paraId="130A62AD" w14:textId="77777777" w:rsidR="00A460BA" w:rsidRPr="00CF206A" w:rsidRDefault="00A460BA" w:rsidP="00E86CE2">
      <w:pPr>
        <w:spacing w:after="0"/>
        <w:rPr>
          <w:rFonts w:ascii="Arial" w:hAnsi="Arial" w:cs="Arial"/>
          <w:sz w:val="24"/>
          <w:szCs w:val="24"/>
        </w:rPr>
      </w:pPr>
    </w:p>
    <w:p w14:paraId="2B45CD6A" w14:textId="1DD87714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Numele și prenumele candidatului:</w:t>
      </w:r>
    </w:p>
    <w:p w14:paraId="298BB7B1" w14:textId="145CFD54" w:rsidR="00E86CE2" w:rsidRPr="00CF206A" w:rsidRDefault="00CF206A" w:rsidP="009C3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Datele de contact ale candidatului (Se utilizează pentru comunicarea cu privire la</w:t>
      </w:r>
      <w:r w:rsidR="009C3CED" w:rsidRPr="00CF206A">
        <w:rPr>
          <w:rFonts w:ascii="Arial" w:hAnsi="Arial" w:cs="Arial"/>
          <w:sz w:val="24"/>
          <w:szCs w:val="24"/>
        </w:rPr>
        <w:t xml:space="preserve"> </w:t>
      </w:r>
      <w:r w:rsidR="00E86CE2" w:rsidRPr="00CF206A">
        <w:rPr>
          <w:rFonts w:ascii="Arial" w:hAnsi="Arial" w:cs="Arial"/>
          <w:sz w:val="24"/>
          <w:szCs w:val="24"/>
        </w:rPr>
        <w:t>concurs.):</w:t>
      </w:r>
    </w:p>
    <w:p w14:paraId="7012D239" w14:textId="4E6F48CC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Adresa:</w:t>
      </w:r>
    </w:p>
    <w:p w14:paraId="1D17B524" w14:textId="1E488650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E-mail:</w:t>
      </w:r>
    </w:p>
    <w:p w14:paraId="318CF73A" w14:textId="5F557A7C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Telefon:</w:t>
      </w:r>
    </w:p>
    <w:p w14:paraId="07F53B0C" w14:textId="6D48D590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Persoane de contact pentru recomandări:</w:t>
      </w:r>
    </w:p>
    <w:p w14:paraId="65E70011" w14:textId="77777777" w:rsidR="00E86CE2" w:rsidRPr="00CF206A" w:rsidRDefault="00E86CE2" w:rsidP="00E86CE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3329"/>
        <w:gridCol w:w="2126"/>
        <w:gridCol w:w="1979"/>
      </w:tblGrid>
      <w:tr w:rsidR="00E86CE2" w:rsidRPr="00CF206A" w14:paraId="02E0559B" w14:textId="77777777" w:rsidTr="00706676">
        <w:tc>
          <w:tcPr>
            <w:tcW w:w="2478" w:type="dxa"/>
          </w:tcPr>
          <w:p w14:paraId="69FA7BAB" w14:textId="77777777" w:rsidR="00E86CE2" w:rsidRPr="00CF206A" w:rsidRDefault="00E86CE2" w:rsidP="009C3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06A">
              <w:rPr>
                <w:rFonts w:ascii="Arial" w:hAnsi="Arial" w:cs="Arial"/>
                <w:sz w:val="24"/>
                <w:szCs w:val="24"/>
              </w:rPr>
              <w:t>Numele și prenumele</w:t>
            </w:r>
          </w:p>
        </w:tc>
        <w:tc>
          <w:tcPr>
            <w:tcW w:w="3329" w:type="dxa"/>
          </w:tcPr>
          <w:p w14:paraId="496733C0" w14:textId="77777777" w:rsidR="00E86CE2" w:rsidRPr="00CF206A" w:rsidRDefault="00E86CE2" w:rsidP="009C3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06A">
              <w:rPr>
                <w:rFonts w:ascii="Arial" w:hAnsi="Arial" w:cs="Arial"/>
                <w:sz w:val="24"/>
                <w:szCs w:val="24"/>
              </w:rPr>
              <w:t>Instituția</w:t>
            </w:r>
          </w:p>
        </w:tc>
        <w:tc>
          <w:tcPr>
            <w:tcW w:w="2126" w:type="dxa"/>
          </w:tcPr>
          <w:p w14:paraId="1739246B" w14:textId="77777777" w:rsidR="00E86CE2" w:rsidRPr="00CF206A" w:rsidRDefault="00E86CE2" w:rsidP="009C3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06A">
              <w:rPr>
                <w:rFonts w:ascii="Arial" w:hAnsi="Arial" w:cs="Arial"/>
                <w:sz w:val="24"/>
                <w:szCs w:val="24"/>
              </w:rPr>
              <w:t>Funcția</w:t>
            </w:r>
          </w:p>
        </w:tc>
        <w:tc>
          <w:tcPr>
            <w:tcW w:w="1979" w:type="dxa"/>
          </w:tcPr>
          <w:p w14:paraId="0636E448" w14:textId="77777777" w:rsidR="00E86CE2" w:rsidRPr="00CF206A" w:rsidRDefault="00E86CE2" w:rsidP="009C3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06A">
              <w:rPr>
                <w:rFonts w:ascii="Arial" w:hAnsi="Arial" w:cs="Arial"/>
                <w:sz w:val="24"/>
                <w:szCs w:val="24"/>
              </w:rPr>
              <w:t>Numărul de telefon</w:t>
            </w:r>
          </w:p>
        </w:tc>
      </w:tr>
      <w:tr w:rsidR="00E86CE2" w:rsidRPr="00CF206A" w14:paraId="0AF9C05A" w14:textId="77777777" w:rsidTr="00706676">
        <w:tc>
          <w:tcPr>
            <w:tcW w:w="2478" w:type="dxa"/>
          </w:tcPr>
          <w:p w14:paraId="1E35F272" w14:textId="77777777" w:rsidR="00E86CE2" w:rsidRPr="00CF206A" w:rsidRDefault="00E86CE2" w:rsidP="00706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0DEAB" w14:textId="77777777" w:rsidR="00CF206A" w:rsidRPr="00CF206A" w:rsidRDefault="00CF206A" w:rsidP="0070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14:paraId="1AAB2B47" w14:textId="77777777" w:rsidR="00E86CE2" w:rsidRPr="00CF206A" w:rsidRDefault="00E86CE2" w:rsidP="0070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A81597" w14:textId="77777777" w:rsidR="00E86CE2" w:rsidRPr="00CF206A" w:rsidRDefault="00E86CE2" w:rsidP="0070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5110AE" w14:textId="77777777" w:rsidR="00E86CE2" w:rsidRPr="00CF206A" w:rsidRDefault="00E86CE2" w:rsidP="00706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54E7B5" w14:textId="77777777" w:rsidR="00E86CE2" w:rsidRPr="00CF206A" w:rsidRDefault="00E86CE2" w:rsidP="00E86CE2">
      <w:pPr>
        <w:spacing w:after="0"/>
        <w:rPr>
          <w:rFonts w:ascii="Arial" w:hAnsi="Arial" w:cs="Arial"/>
          <w:sz w:val="24"/>
          <w:szCs w:val="24"/>
        </w:rPr>
      </w:pPr>
    </w:p>
    <w:p w14:paraId="1649C846" w14:textId="02168168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Anexez prezentei cereri dosarul cu actele solicitate.</w:t>
      </w:r>
    </w:p>
    <w:p w14:paraId="2794DDC7" w14:textId="346F3385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Menționez că am luat cunoștință de condițiile de desfășurare a concursului.</w:t>
      </w:r>
    </w:p>
    <w:p w14:paraId="2ACF05ED" w14:textId="16A2C014" w:rsidR="00E86CE2" w:rsidRPr="00CF206A" w:rsidRDefault="00CF206A" w:rsidP="009C3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consimțământul cu privire la prelucrarea datelor cu caracter personal declar următoarele:</w:t>
      </w:r>
    </w:p>
    <w:p w14:paraId="53F56B17" w14:textId="54178955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 xml:space="preserve">Îmi exprim consimțământul  </w:t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44"/>
          <w:szCs w:val="44"/>
        </w:rPr>
        <w:t>□</w:t>
      </w:r>
    </w:p>
    <w:p w14:paraId="4A6580F1" w14:textId="6AAC9EE6" w:rsidR="00E86CE2" w:rsidRPr="00CF206A" w:rsidRDefault="00CF206A" w:rsidP="00E86CE2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Nu îmi exprim consimțământul</w:t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44"/>
          <w:szCs w:val="44"/>
        </w:rPr>
        <w:t>□</w:t>
      </w:r>
    </w:p>
    <w:p w14:paraId="4C1ACA81" w14:textId="43668F43" w:rsidR="00E86CE2" w:rsidRPr="00CF206A" w:rsidRDefault="00E86CE2" w:rsidP="009C3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>cu privire la transmiterea informațiilor și documentelor, inclusiv date cu caracter personal</w:t>
      </w:r>
      <w:r w:rsidR="009C3CED" w:rsidRPr="00CF206A">
        <w:rPr>
          <w:rFonts w:ascii="Arial" w:hAnsi="Arial" w:cs="Arial"/>
          <w:sz w:val="24"/>
          <w:szCs w:val="24"/>
        </w:rPr>
        <w:t xml:space="preserve"> </w:t>
      </w:r>
      <w:r w:rsidRPr="00CF206A">
        <w:rPr>
          <w:rFonts w:ascii="Arial" w:hAnsi="Arial" w:cs="Arial"/>
          <w:sz w:val="24"/>
          <w:szCs w:val="24"/>
        </w:rPr>
        <w:t>necesare îndeplinirii atribuțiilor membrilor comisiei de concurs, membrilor comisiei de</w:t>
      </w:r>
      <w:r w:rsidR="009C3CED" w:rsidRPr="00CF206A">
        <w:rPr>
          <w:rFonts w:ascii="Arial" w:hAnsi="Arial" w:cs="Arial"/>
          <w:sz w:val="24"/>
          <w:szCs w:val="24"/>
        </w:rPr>
        <w:t xml:space="preserve"> </w:t>
      </w:r>
      <w:r w:rsidRPr="00CF206A">
        <w:rPr>
          <w:rFonts w:ascii="Arial" w:hAnsi="Arial" w:cs="Arial"/>
          <w:sz w:val="24"/>
          <w:szCs w:val="24"/>
        </w:rPr>
        <w:t>soluționare a contestațiilor și ale secretarului, în format electronic.</w:t>
      </w:r>
    </w:p>
    <w:p w14:paraId="605C7FD8" w14:textId="4E64CF9C" w:rsidR="00CF206A" w:rsidRPr="00CF206A" w:rsidRDefault="00CF206A" w:rsidP="00CF206A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lastRenderedPageBreak/>
        <w:tab/>
        <w:t xml:space="preserve">Îmi exprim consimțământul  </w:t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44"/>
          <w:szCs w:val="44"/>
        </w:rPr>
        <w:t>□</w:t>
      </w:r>
    </w:p>
    <w:p w14:paraId="57A16280" w14:textId="77777777" w:rsidR="00CF206A" w:rsidRPr="00CF206A" w:rsidRDefault="00CF206A" w:rsidP="00CF206A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  <w:t>Nu îmi exprim consimțământul</w:t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44"/>
          <w:szCs w:val="44"/>
        </w:rPr>
        <w:t>□</w:t>
      </w:r>
    </w:p>
    <w:p w14:paraId="1B2E9001" w14:textId="79FFAB53" w:rsidR="00E86CE2" w:rsidRPr="00CF206A" w:rsidRDefault="00E86CE2" w:rsidP="00CF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>ca instituția organizatoare a concursului să solicite organelor abilitate în condițiile legii certificatul de integritate comportamentală pentru candidații înscriși pentru posturile din</w:t>
      </w:r>
      <w:r w:rsidR="009C3CED" w:rsidRPr="00CF206A">
        <w:rPr>
          <w:rFonts w:ascii="Arial" w:hAnsi="Arial" w:cs="Arial"/>
          <w:sz w:val="24"/>
          <w:szCs w:val="24"/>
        </w:rPr>
        <w:t xml:space="preserve"> </w:t>
      </w:r>
      <w:r w:rsidRPr="00CF206A">
        <w:rPr>
          <w:rFonts w:ascii="Arial" w:hAnsi="Arial" w:cs="Arial"/>
          <w:sz w:val="24"/>
          <w:szCs w:val="24"/>
        </w:rPr>
        <w:t>cadrul sistemului de învățământ, sănătate sau protecție socială, precum și din orice entitate</w:t>
      </w:r>
      <w:r w:rsidR="009C3CED" w:rsidRPr="00CF206A">
        <w:rPr>
          <w:rFonts w:ascii="Arial" w:hAnsi="Arial" w:cs="Arial"/>
          <w:sz w:val="24"/>
          <w:szCs w:val="24"/>
        </w:rPr>
        <w:t xml:space="preserve"> </w:t>
      </w:r>
      <w:r w:rsidRPr="00CF206A">
        <w:rPr>
          <w:rFonts w:ascii="Arial" w:hAnsi="Arial" w:cs="Arial"/>
          <w:sz w:val="24"/>
          <w:szCs w:val="24"/>
        </w:rPr>
        <w:t>publică sau privată a cărei</w:t>
      </w:r>
      <w:r w:rsidR="009C3CED" w:rsidRPr="00CF206A">
        <w:rPr>
          <w:rFonts w:ascii="Arial" w:hAnsi="Arial" w:cs="Arial"/>
          <w:sz w:val="24"/>
          <w:szCs w:val="24"/>
        </w:rPr>
        <w:t xml:space="preserve"> </w:t>
      </w:r>
      <w:r w:rsidRPr="00CF206A">
        <w:rPr>
          <w:rFonts w:ascii="Arial" w:hAnsi="Arial" w:cs="Arial"/>
          <w:sz w:val="24"/>
          <w:szCs w:val="24"/>
        </w:rPr>
        <w:t>activitate presupune contactul direct cu copii, persoane în vârstă,</w:t>
      </w:r>
      <w:r w:rsidR="009C3CED" w:rsidRPr="00CF206A">
        <w:rPr>
          <w:rFonts w:ascii="Arial" w:hAnsi="Arial" w:cs="Arial"/>
          <w:sz w:val="24"/>
          <w:szCs w:val="24"/>
        </w:rPr>
        <w:t xml:space="preserve"> </w:t>
      </w:r>
      <w:r w:rsidRPr="00CF206A">
        <w:rPr>
          <w:rFonts w:ascii="Arial" w:hAnsi="Arial" w:cs="Arial"/>
          <w:sz w:val="24"/>
          <w:szCs w:val="24"/>
        </w:rPr>
        <w:t>persoane cu dizabilități sau alte categorii de persoane vulnerabile ori care presupune examinarea fizică sau evaluarea psihologică a unei persoane, cunoscând că pot reveni oricând asupra consimțământului acordat prin prezentul formular.</w:t>
      </w:r>
    </w:p>
    <w:p w14:paraId="4EB21A77" w14:textId="77777777" w:rsidR="00CF206A" w:rsidRPr="00CF206A" w:rsidRDefault="00CF206A" w:rsidP="00CF206A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  <w:t xml:space="preserve">Îmi exprim consimțământul  </w:t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44"/>
          <w:szCs w:val="44"/>
        </w:rPr>
        <w:t>□</w:t>
      </w:r>
    </w:p>
    <w:p w14:paraId="21AE29D7" w14:textId="77777777" w:rsidR="00CF206A" w:rsidRPr="00CF206A" w:rsidRDefault="00CF206A" w:rsidP="00CF206A">
      <w:pPr>
        <w:spacing w:after="0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  <w:t>Nu îmi exprim consimțământul</w:t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44"/>
          <w:szCs w:val="44"/>
        </w:rPr>
        <w:t>□</w:t>
      </w:r>
    </w:p>
    <w:p w14:paraId="2F6BBFBF" w14:textId="77777777" w:rsidR="00E86CE2" w:rsidRPr="00CF206A" w:rsidRDefault="00E86CE2" w:rsidP="00CF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>ca instituția organizatoare a concursului să solicite organelor abilitate în condițiile legii extrasul de pe cazierul judiciar cu scopul angajării, cunoscând că pot reveni oricând asupra consimțământului acordat prin prezentul formular.</w:t>
      </w:r>
    </w:p>
    <w:p w14:paraId="53A7BCD4" w14:textId="5A9F2C4C" w:rsidR="00E86CE2" w:rsidRPr="00CF206A" w:rsidRDefault="00CF206A" w:rsidP="00CF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Declar pe propria răspundere că în perioada lucrată nu mi s-a aplicat nicio sancțiune</w:t>
      </w:r>
      <w:r w:rsidRPr="00CF206A">
        <w:rPr>
          <w:rFonts w:ascii="Arial" w:hAnsi="Arial" w:cs="Arial"/>
          <w:sz w:val="24"/>
          <w:szCs w:val="24"/>
        </w:rPr>
        <w:t xml:space="preserve"> </w:t>
      </w:r>
      <w:r w:rsidR="00E86CE2" w:rsidRPr="00CF206A">
        <w:rPr>
          <w:rFonts w:ascii="Arial" w:hAnsi="Arial" w:cs="Arial"/>
          <w:sz w:val="24"/>
          <w:szCs w:val="24"/>
        </w:rPr>
        <w:t>disciplinară/mi s-a aplicat sancțiunea disciplinară ..........</w:t>
      </w:r>
      <w:r w:rsidRPr="00CF206A">
        <w:rPr>
          <w:rFonts w:ascii="Arial" w:hAnsi="Arial" w:cs="Arial"/>
          <w:sz w:val="24"/>
          <w:szCs w:val="24"/>
        </w:rPr>
        <w:t>.....................................</w:t>
      </w:r>
      <w:r w:rsidR="00E86CE2" w:rsidRPr="00CF206A">
        <w:rPr>
          <w:rFonts w:ascii="Arial" w:hAnsi="Arial" w:cs="Arial"/>
          <w:sz w:val="24"/>
          <w:szCs w:val="24"/>
        </w:rPr>
        <w:t>....................... .</w:t>
      </w:r>
    </w:p>
    <w:p w14:paraId="650404EE" w14:textId="277350C1" w:rsidR="00E86CE2" w:rsidRPr="00CF206A" w:rsidRDefault="00CF206A" w:rsidP="00CF20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="00E86CE2" w:rsidRPr="00CF206A">
        <w:rPr>
          <w:rFonts w:ascii="Arial" w:hAnsi="Arial" w:cs="Arial"/>
          <w:sz w:val="24"/>
          <w:szCs w:val="24"/>
        </w:rPr>
        <w:t>Declar pe propria răspundere, cunoscând prevederile art. 326 din Codul penal cu privire la falsul în declarații, că datele furnizate în acest formular sunt adevărate.</w:t>
      </w:r>
    </w:p>
    <w:p w14:paraId="663DF839" w14:textId="77777777" w:rsidR="00E86CE2" w:rsidRPr="00CF206A" w:rsidRDefault="00E86CE2" w:rsidP="00E86CE2">
      <w:pPr>
        <w:spacing w:after="0"/>
        <w:rPr>
          <w:rFonts w:ascii="Arial" w:hAnsi="Arial" w:cs="Arial"/>
          <w:sz w:val="24"/>
          <w:szCs w:val="24"/>
        </w:rPr>
      </w:pPr>
    </w:p>
    <w:p w14:paraId="726893C5" w14:textId="77777777" w:rsidR="00E86CE2" w:rsidRPr="00CF206A" w:rsidRDefault="00E86CE2" w:rsidP="00E86CE2">
      <w:pPr>
        <w:spacing w:after="0"/>
        <w:rPr>
          <w:rFonts w:ascii="Arial" w:hAnsi="Arial" w:cs="Arial"/>
          <w:sz w:val="24"/>
          <w:szCs w:val="24"/>
        </w:rPr>
      </w:pPr>
    </w:p>
    <w:p w14:paraId="12AED2C1" w14:textId="77777777" w:rsidR="00CF206A" w:rsidRDefault="00E86CE2" w:rsidP="00CF206A">
      <w:pPr>
        <w:spacing w:after="0"/>
        <w:ind w:left="708" w:firstLine="1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>Data:</w:t>
      </w:r>
      <w:r w:rsidRPr="00CF206A">
        <w:rPr>
          <w:rFonts w:ascii="Arial" w:hAnsi="Arial" w:cs="Arial"/>
          <w:sz w:val="24"/>
          <w:szCs w:val="24"/>
        </w:rPr>
        <w:tab/>
      </w:r>
    </w:p>
    <w:p w14:paraId="7F89ECE6" w14:textId="57D8040A" w:rsidR="00E86CE2" w:rsidRPr="00CF206A" w:rsidRDefault="00E86CE2" w:rsidP="00CF206A">
      <w:pPr>
        <w:spacing w:after="0"/>
        <w:ind w:left="708" w:firstLine="1"/>
        <w:rPr>
          <w:rFonts w:ascii="Arial" w:hAnsi="Arial" w:cs="Arial"/>
          <w:sz w:val="24"/>
          <w:szCs w:val="24"/>
        </w:rPr>
      </w:pP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24"/>
          <w:szCs w:val="24"/>
        </w:rPr>
        <w:tab/>
      </w:r>
      <w:r w:rsidRPr="00CF206A">
        <w:rPr>
          <w:rFonts w:ascii="Arial" w:hAnsi="Arial" w:cs="Arial"/>
          <w:sz w:val="24"/>
          <w:szCs w:val="24"/>
        </w:rPr>
        <w:tab/>
      </w:r>
    </w:p>
    <w:p w14:paraId="19E23D81" w14:textId="151FC9E1" w:rsidR="00CF206A" w:rsidRPr="00CF206A" w:rsidRDefault="00CF206A" w:rsidP="00CF20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206A">
        <w:rPr>
          <w:rFonts w:ascii="Arial" w:hAnsi="Arial" w:cs="Arial"/>
        </w:rPr>
        <w:t>Semnătura:</w:t>
      </w:r>
    </w:p>
    <w:p w14:paraId="24C3D10F" w14:textId="54195B7C" w:rsidR="0032277E" w:rsidRPr="00CF206A" w:rsidRDefault="0032277E" w:rsidP="00E86CE2">
      <w:pPr>
        <w:rPr>
          <w:rFonts w:ascii="Arial" w:hAnsi="Arial" w:cs="Arial"/>
        </w:rPr>
      </w:pPr>
    </w:p>
    <w:sectPr w:rsidR="0032277E" w:rsidRPr="00CF206A" w:rsidSect="009C3CED">
      <w:footerReference w:type="default" r:id="rId7"/>
      <w:headerReference w:type="first" r:id="rId8"/>
      <w:footerReference w:type="first" r:id="rId9"/>
      <w:pgSz w:w="12240" w:h="15840"/>
      <w:pgMar w:top="1440" w:right="474" w:bottom="851" w:left="144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57B9" w14:textId="77777777" w:rsidR="0037363D" w:rsidRDefault="0037363D" w:rsidP="00795F54">
      <w:pPr>
        <w:spacing w:after="0" w:line="240" w:lineRule="auto"/>
      </w:pPr>
      <w:r>
        <w:separator/>
      </w:r>
    </w:p>
  </w:endnote>
  <w:endnote w:type="continuationSeparator" w:id="0">
    <w:p w14:paraId="18474BF7" w14:textId="77777777" w:rsidR="0037363D" w:rsidRDefault="0037363D" w:rsidP="0079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2" w:type="dxa"/>
      <w:tblInd w:w="-1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521"/>
      <w:gridCol w:w="2713"/>
    </w:tblGrid>
    <w:tr w:rsidR="009C3CED" w:rsidRPr="009C3CED" w14:paraId="247B5301" w14:textId="77777777" w:rsidTr="00B661F0">
      <w:trPr>
        <w:trHeight w:val="711"/>
      </w:trPr>
      <w:tc>
        <w:tcPr>
          <w:tcW w:w="1418" w:type="dxa"/>
          <w:shd w:val="clear" w:color="auto" w:fill="auto"/>
          <w:vAlign w:val="center"/>
        </w:tcPr>
        <w:p w14:paraId="4B672F34" w14:textId="77777777" w:rsidR="009C3CED" w:rsidRPr="009C3CED" w:rsidRDefault="009C3CED" w:rsidP="009C3CED">
          <w:pPr>
            <w:pStyle w:val="Footer"/>
          </w:pPr>
        </w:p>
        <w:p w14:paraId="508AB8C7" w14:textId="77777777" w:rsidR="009C3CED" w:rsidRPr="009C3CED" w:rsidRDefault="009C3CED" w:rsidP="009C3CED">
          <w:pPr>
            <w:pStyle w:val="Footer"/>
            <w:rPr>
              <w:b/>
            </w:rPr>
          </w:pPr>
          <w:r w:rsidRPr="009C3CED">
            <w:rPr>
              <w:lang w:val="en-US"/>
            </w:rPr>
            <w:drawing>
              <wp:inline distT="0" distB="0" distL="0" distR="0" wp14:anchorId="2A2C1705" wp14:editId="787BE37E">
                <wp:extent cx="838200" cy="8763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DF90CB" w14:textId="77777777" w:rsidR="009C3CED" w:rsidRPr="009C3CED" w:rsidRDefault="009C3CED" w:rsidP="009C3CED">
          <w:pPr>
            <w:pStyle w:val="Footer"/>
          </w:pPr>
        </w:p>
        <w:p w14:paraId="3FC2A82B" w14:textId="77777777" w:rsidR="009C3CED" w:rsidRPr="009C3CED" w:rsidRDefault="009C3CED" w:rsidP="009C3CED">
          <w:pPr>
            <w:pStyle w:val="Footer"/>
            <w:rPr>
              <w:b/>
            </w:rPr>
          </w:pPr>
        </w:p>
      </w:tc>
      <w:tc>
        <w:tcPr>
          <w:tcW w:w="6521" w:type="dxa"/>
          <w:shd w:val="clear" w:color="auto" w:fill="auto"/>
          <w:vAlign w:val="center"/>
        </w:tcPr>
        <w:p w14:paraId="29BA4D2B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C.P.P.I. Bușteni, str. Paltinului nr. 16, jud. Prahova ,</w:t>
          </w:r>
        </w:p>
        <w:p w14:paraId="6B2F3266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tel. 0244-321.034; fax 0344-880.190;</w:t>
          </w:r>
        </w:p>
        <w:p w14:paraId="0CAD73B6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hyperlink r:id="rId2" w:history="1">
            <w:r w:rsidRPr="009C3CED">
              <w:rPr>
                <w:rStyle w:val="Hyperlink"/>
                <w:sz w:val="16"/>
                <w:szCs w:val="16"/>
              </w:rPr>
              <w:t>officebusteni@cppi.ro</w:t>
            </w:r>
          </w:hyperlink>
          <w:r w:rsidRPr="009C3CED">
            <w:rPr>
              <w:sz w:val="16"/>
              <w:szCs w:val="16"/>
            </w:rPr>
            <w:t xml:space="preserve">;  </w:t>
          </w:r>
          <w:hyperlink r:id="rId3" w:history="1">
            <w:r w:rsidRPr="009C3CED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Pr="009C3CED">
            <w:rPr>
              <w:sz w:val="16"/>
              <w:szCs w:val="16"/>
            </w:rPr>
            <w:t>;</w:t>
          </w:r>
        </w:p>
        <w:p w14:paraId="753CBBF2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CIF RO-25592900, cont RO32TREZ529502201X002400 - Trezoreria Buşteni;</w:t>
          </w:r>
        </w:p>
        <w:p w14:paraId="360320E9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cont RO30BRDE300SV61456513000 - banca BRD Buşteni – activități economice;</w:t>
          </w:r>
        </w:p>
        <w:p w14:paraId="311256FF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 xml:space="preserve">CIF 6884429, </w:t>
          </w:r>
          <w:r w:rsidRPr="009C3CED">
            <w:rPr>
              <w:bCs/>
              <w:sz w:val="16"/>
              <w:szCs w:val="16"/>
            </w:rPr>
            <w:t xml:space="preserve">cont </w:t>
          </w:r>
          <w:r w:rsidRPr="009C3CED">
            <w:rPr>
              <w:sz w:val="16"/>
              <w:szCs w:val="16"/>
            </w:rPr>
            <w:t>RO66TREZ52920F331700XXXX - Trezoreria Buşteni – activități de instruire;</w:t>
          </w:r>
        </w:p>
        <w:p w14:paraId="27A05200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C.P.P.I. Sucursala București, Bd. Timișoara nr. 6, sector 6,</w:t>
          </w:r>
        </w:p>
        <w:p w14:paraId="4C7689EA" w14:textId="77777777" w:rsidR="009C3CED" w:rsidRPr="009C3CED" w:rsidRDefault="009C3CED" w:rsidP="009C3CED">
          <w:pPr>
            <w:pStyle w:val="Footer"/>
            <w:jc w:val="center"/>
            <w:rPr>
              <w:b/>
            </w:rPr>
          </w:pPr>
          <w:r w:rsidRPr="009C3CED">
            <w:rPr>
              <w:sz w:val="16"/>
              <w:szCs w:val="16"/>
            </w:rPr>
            <w:t xml:space="preserve">Tel./fax 021-413.06.04;  </w:t>
          </w:r>
          <w:hyperlink r:id="rId4" w:history="1">
            <w:r w:rsidRPr="009C3CED">
              <w:rPr>
                <w:rStyle w:val="Hyperlink"/>
                <w:sz w:val="16"/>
                <w:szCs w:val="16"/>
              </w:rPr>
              <w:t>office@cppi.ro</w:t>
            </w:r>
          </w:hyperlink>
          <w:r w:rsidRPr="009C3CED">
            <w:rPr>
              <w:sz w:val="16"/>
              <w:szCs w:val="16"/>
            </w:rPr>
            <w:t xml:space="preserve">;  </w:t>
          </w:r>
          <w:hyperlink r:id="rId5" w:history="1">
            <w:r w:rsidRPr="009C3CED">
              <w:rPr>
                <w:rStyle w:val="Hyperlink"/>
                <w:sz w:val="16"/>
                <w:szCs w:val="16"/>
              </w:rPr>
              <w:t>www.cppibusteni.weebly.com</w:t>
            </w:r>
          </w:hyperlink>
        </w:p>
      </w:tc>
      <w:tc>
        <w:tcPr>
          <w:tcW w:w="2713" w:type="dxa"/>
          <w:shd w:val="clear" w:color="auto" w:fill="auto"/>
          <w:vAlign w:val="center"/>
        </w:tcPr>
        <w:p w14:paraId="7A95AD85" w14:textId="77777777" w:rsidR="009C3CED" w:rsidRPr="009C3CED" w:rsidRDefault="009C3CED" w:rsidP="009C3CED">
          <w:pPr>
            <w:pStyle w:val="Footer"/>
          </w:pPr>
        </w:p>
        <w:p w14:paraId="5B2ECD83" w14:textId="77777777" w:rsidR="009C3CED" w:rsidRPr="009C3CED" w:rsidRDefault="009C3CED" w:rsidP="009C3CED">
          <w:pPr>
            <w:pStyle w:val="Footer"/>
          </w:pPr>
        </w:p>
        <w:p w14:paraId="2D8F00B8" w14:textId="77777777" w:rsidR="009C3CED" w:rsidRPr="009C3CED" w:rsidRDefault="009C3CED" w:rsidP="009C3CED">
          <w:pPr>
            <w:pStyle w:val="Footer"/>
          </w:pPr>
          <w:r w:rsidRPr="009C3CED">
            <w:rPr>
              <w:lang w:val="en-US"/>
            </w:rPr>
            <w:drawing>
              <wp:inline distT="0" distB="0" distL="0" distR="0" wp14:anchorId="43D36052" wp14:editId="1F22F3E5">
                <wp:extent cx="1362075" cy="704850"/>
                <wp:effectExtent l="0" t="0" r="9525" b="0"/>
                <wp:docPr id="16" name="Picture 16" descr="sigla tuv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sigla tuv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1B5C6C" w14:textId="77777777" w:rsidR="009C3CED" w:rsidRPr="009C3CED" w:rsidRDefault="009C3CED" w:rsidP="009C3CED">
          <w:pPr>
            <w:pStyle w:val="Footer"/>
          </w:pPr>
        </w:p>
        <w:p w14:paraId="4EB5834F" w14:textId="77777777" w:rsidR="009C3CED" w:rsidRPr="009C3CED" w:rsidRDefault="009C3CED" w:rsidP="009C3CED">
          <w:pPr>
            <w:pStyle w:val="Footer"/>
            <w:rPr>
              <w:b/>
            </w:rPr>
          </w:pPr>
        </w:p>
      </w:tc>
    </w:tr>
  </w:tbl>
  <w:p w14:paraId="758937B5" w14:textId="77777777" w:rsidR="009C3CED" w:rsidRDefault="009C3CED" w:rsidP="009C3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2" w:type="dxa"/>
      <w:tblInd w:w="-1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521"/>
      <w:gridCol w:w="2713"/>
    </w:tblGrid>
    <w:tr w:rsidR="009C3CED" w:rsidRPr="009C3CED" w14:paraId="58479431" w14:textId="77777777" w:rsidTr="00B661F0">
      <w:trPr>
        <w:trHeight w:val="711"/>
      </w:trPr>
      <w:tc>
        <w:tcPr>
          <w:tcW w:w="1418" w:type="dxa"/>
          <w:shd w:val="clear" w:color="auto" w:fill="auto"/>
          <w:vAlign w:val="center"/>
        </w:tcPr>
        <w:p w14:paraId="2ED17920" w14:textId="77777777" w:rsidR="009C3CED" w:rsidRPr="009C3CED" w:rsidRDefault="009C3CED" w:rsidP="009C3CED">
          <w:pPr>
            <w:pStyle w:val="Footer"/>
          </w:pPr>
        </w:p>
        <w:p w14:paraId="352080C4" w14:textId="1AC71D2E" w:rsidR="009C3CED" w:rsidRPr="009C3CED" w:rsidRDefault="009C3CED" w:rsidP="009C3CED">
          <w:pPr>
            <w:pStyle w:val="Footer"/>
            <w:rPr>
              <w:b/>
            </w:rPr>
          </w:pPr>
          <w:r w:rsidRPr="009C3CED">
            <w:rPr>
              <w:lang w:val="en-US"/>
            </w:rPr>
            <w:drawing>
              <wp:inline distT="0" distB="0" distL="0" distR="0" wp14:anchorId="636ED8D4" wp14:editId="781362ED">
                <wp:extent cx="838200" cy="8763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F8A543" w14:textId="77777777" w:rsidR="009C3CED" w:rsidRPr="009C3CED" w:rsidRDefault="009C3CED" w:rsidP="009C3CED">
          <w:pPr>
            <w:pStyle w:val="Footer"/>
          </w:pPr>
        </w:p>
        <w:p w14:paraId="6FE8CECF" w14:textId="77777777" w:rsidR="009C3CED" w:rsidRPr="009C3CED" w:rsidRDefault="009C3CED" w:rsidP="009C3CED">
          <w:pPr>
            <w:pStyle w:val="Footer"/>
            <w:rPr>
              <w:b/>
            </w:rPr>
          </w:pPr>
        </w:p>
      </w:tc>
      <w:tc>
        <w:tcPr>
          <w:tcW w:w="6521" w:type="dxa"/>
          <w:shd w:val="clear" w:color="auto" w:fill="auto"/>
          <w:vAlign w:val="center"/>
        </w:tcPr>
        <w:p w14:paraId="5152C260" w14:textId="56A82A26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C.P.P.I. Bușteni, str. Paltinului nr. 16, jud. Prahova ,</w:t>
          </w:r>
        </w:p>
        <w:p w14:paraId="6EF7BB5B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tel. 0244-321.034; fax 0344-880.190;</w:t>
          </w:r>
        </w:p>
        <w:p w14:paraId="30DB9423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hyperlink r:id="rId2" w:history="1">
            <w:r w:rsidRPr="009C3CED">
              <w:rPr>
                <w:rStyle w:val="Hyperlink"/>
                <w:sz w:val="16"/>
                <w:szCs w:val="16"/>
              </w:rPr>
              <w:t>officebusteni@cppi.ro</w:t>
            </w:r>
          </w:hyperlink>
          <w:r w:rsidRPr="009C3CED">
            <w:rPr>
              <w:sz w:val="16"/>
              <w:szCs w:val="16"/>
            </w:rPr>
            <w:t xml:space="preserve">;  </w:t>
          </w:r>
          <w:hyperlink r:id="rId3" w:history="1">
            <w:r w:rsidRPr="009C3CED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Pr="009C3CED">
            <w:rPr>
              <w:sz w:val="16"/>
              <w:szCs w:val="16"/>
            </w:rPr>
            <w:t>;</w:t>
          </w:r>
        </w:p>
        <w:p w14:paraId="72CEC2C7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CIF RO-25592900, cont RO32TREZ529502201X002400 - Trezoreria Buşteni;</w:t>
          </w:r>
        </w:p>
        <w:p w14:paraId="011331C0" w14:textId="0C65E40D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cont RO30BRDE300SV61456513000 - banca BRD Buşteni – activități economice;</w:t>
          </w:r>
        </w:p>
        <w:p w14:paraId="58684420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 xml:space="preserve">CIF 6884429, </w:t>
          </w:r>
          <w:r w:rsidRPr="009C3CED">
            <w:rPr>
              <w:bCs/>
              <w:sz w:val="16"/>
              <w:szCs w:val="16"/>
            </w:rPr>
            <w:t xml:space="preserve">cont </w:t>
          </w:r>
          <w:r w:rsidRPr="009C3CED">
            <w:rPr>
              <w:sz w:val="16"/>
              <w:szCs w:val="16"/>
            </w:rPr>
            <w:t>RO66TREZ52920F331700XXXX - Trezoreria Buşteni – activități de instruire;</w:t>
          </w:r>
        </w:p>
        <w:p w14:paraId="330A745E" w14:textId="77777777" w:rsidR="009C3CED" w:rsidRPr="009C3CED" w:rsidRDefault="009C3CED" w:rsidP="009C3CED">
          <w:pPr>
            <w:pStyle w:val="Footer"/>
            <w:jc w:val="center"/>
            <w:rPr>
              <w:sz w:val="16"/>
              <w:szCs w:val="16"/>
            </w:rPr>
          </w:pPr>
          <w:r w:rsidRPr="009C3CED">
            <w:rPr>
              <w:sz w:val="16"/>
              <w:szCs w:val="16"/>
            </w:rPr>
            <w:t>C.P.P.I. Sucursala București, Bd. Timișoara nr. 6, sector 6,</w:t>
          </w:r>
        </w:p>
        <w:p w14:paraId="331EF8F1" w14:textId="3BEA7DF2" w:rsidR="009C3CED" w:rsidRPr="009C3CED" w:rsidRDefault="009C3CED" w:rsidP="009C3CED">
          <w:pPr>
            <w:pStyle w:val="Footer"/>
            <w:jc w:val="center"/>
            <w:rPr>
              <w:b/>
            </w:rPr>
          </w:pPr>
          <w:r w:rsidRPr="009C3CED">
            <w:rPr>
              <w:sz w:val="16"/>
              <w:szCs w:val="16"/>
            </w:rPr>
            <w:t xml:space="preserve">Tel./fax 021-413.06.04;  </w:t>
          </w:r>
          <w:hyperlink r:id="rId4" w:history="1">
            <w:r w:rsidRPr="009C3CED">
              <w:rPr>
                <w:rStyle w:val="Hyperlink"/>
                <w:sz w:val="16"/>
                <w:szCs w:val="16"/>
              </w:rPr>
              <w:t>office@cppi.ro</w:t>
            </w:r>
          </w:hyperlink>
          <w:r w:rsidRPr="009C3CED">
            <w:rPr>
              <w:sz w:val="16"/>
              <w:szCs w:val="16"/>
            </w:rPr>
            <w:t xml:space="preserve">;  </w:t>
          </w:r>
          <w:hyperlink r:id="rId5" w:history="1">
            <w:r w:rsidRPr="009C3CED">
              <w:rPr>
                <w:rStyle w:val="Hyperlink"/>
                <w:sz w:val="16"/>
                <w:szCs w:val="16"/>
              </w:rPr>
              <w:t>www.cppibusteni.weebly.com</w:t>
            </w:r>
          </w:hyperlink>
        </w:p>
      </w:tc>
      <w:tc>
        <w:tcPr>
          <w:tcW w:w="2713" w:type="dxa"/>
          <w:shd w:val="clear" w:color="auto" w:fill="auto"/>
          <w:vAlign w:val="center"/>
        </w:tcPr>
        <w:p w14:paraId="4640F145" w14:textId="77777777" w:rsidR="009C3CED" w:rsidRPr="009C3CED" w:rsidRDefault="009C3CED" w:rsidP="009C3CED">
          <w:pPr>
            <w:pStyle w:val="Footer"/>
          </w:pPr>
        </w:p>
        <w:p w14:paraId="4474B4FD" w14:textId="77777777" w:rsidR="009C3CED" w:rsidRPr="009C3CED" w:rsidRDefault="009C3CED" w:rsidP="009C3CED">
          <w:pPr>
            <w:pStyle w:val="Footer"/>
          </w:pPr>
        </w:p>
        <w:p w14:paraId="4C502E58" w14:textId="7FACC261" w:rsidR="009C3CED" w:rsidRPr="009C3CED" w:rsidRDefault="009C3CED" w:rsidP="009C3CED">
          <w:pPr>
            <w:pStyle w:val="Footer"/>
          </w:pPr>
          <w:r w:rsidRPr="009C3CED">
            <w:rPr>
              <w:lang w:val="en-US"/>
            </w:rPr>
            <w:drawing>
              <wp:inline distT="0" distB="0" distL="0" distR="0" wp14:anchorId="2E813B6C" wp14:editId="462B2164">
                <wp:extent cx="1362075" cy="704850"/>
                <wp:effectExtent l="0" t="0" r="9525" b="0"/>
                <wp:docPr id="13" name="Picture 13" descr="sigla tuv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sigla tuv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0EB70B" w14:textId="77777777" w:rsidR="009C3CED" w:rsidRPr="009C3CED" w:rsidRDefault="009C3CED" w:rsidP="009C3CED">
          <w:pPr>
            <w:pStyle w:val="Footer"/>
          </w:pPr>
        </w:p>
        <w:p w14:paraId="3E90E901" w14:textId="77777777" w:rsidR="009C3CED" w:rsidRPr="009C3CED" w:rsidRDefault="009C3CED" w:rsidP="009C3CED">
          <w:pPr>
            <w:pStyle w:val="Footer"/>
            <w:rPr>
              <w:b/>
            </w:rPr>
          </w:pPr>
        </w:p>
      </w:tc>
    </w:tr>
  </w:tbl>
  <w:p w14:paraId="30044C9A" w14:textId="77777777" w:rsidR="009C3CED" w:rsidRDefault="009C3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1D6CE" w14:textId="77777777" w:rsidR="0037363D" w:rsidRDefault="0037363D" w:rsidP="00795F54">
      <w:pPr>
        <w:spacing w:after="0" w:line="240" w:lineRule="auto"/>
      </w:pPr>
      <w:r>
        <w:separator/>
      </w:r>
    </w:p>
  </w:footnote>
  <w:footnote w:type="continuationSeparator" w:id="0">
    <w:p w14:paraId="34E06DCB" w14:textId="77777777" w:rsidR="0037363D" w:rsidRDefault="0037363D" w:rsidP="0079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A317" w14:textId="77777777" w:rsidR="009C3CED" w:rsidRPr="009C3CED" w:rsidRDefault="009C3CED" w:rsidP="009C3CED">
    <w:pPr>
      <w:pStyle w:val="Header"/>
    </w:pPr>
    <w:r w:rsidRPr="009C3CED"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A5A96" wp14:editId="2391ECEF">
              <wp:simplePos x="0" y="0"/>
              <wp:positionH relativeFrom="column">
                <wp:posOffset>849630</wp:posOffset>
              </wp:positionH>
              <wp:positionV relativeFrom="paragraph">
                <wp:posOffset>-160020</wp:posOffset>
              </wp:positionV>
              <wp:extent cx="5497830" cy="1076325"/>
              <wp:effectExtent l="0" t="0" r="762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12291" w14:textId="77777777" w:rsidR="009C3CED" w:rsidRDefault="009C3CED" w:rsidP="009C3CED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6297FB07" w14:textId="77777777" w:rsidR="009C3CED" w:rsidRPr="000205B6" w:rsidRDefault="009C3CED" w:rsidP="009C3CED">
                          <w:pPr>
                            <w:pStyle w:val="NoSpacing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205B6">
                            <w:rPr>
                              <w:b/>
                              <w:sz w:val="40"/>
                              <w:szCs w:val="40"/>
                            </w:rPr>
                            <w:t>MINISTERUL ECONOMIEI</w:t>
                          </w:r>
                        </w:p>
                        <w:p w14:paraId="7B861A06" w14:textId="77777777" w:rsidR="009C3CED" w:rsidRPr="00C373BA" w:rsidRDefault="009C3CED" w:rsidP="009C3CED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373BA">
                            <w:rPr>
                              <w:b/>
                              <w:sz w:val="28"/>
                              <w:szCs w:val="28"/>
                            </w:rPr>
                            <w:t xml:space="preserve">CENTRUL DE PREGĂTIRE PENTRU PERSONALUL DIN INDUSTRIE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BUȘTENI</w:t>
                          </w:r>
                        </w:p>
                        <w:p w14:paraId="62A15A41" w14:textId="77777777" w:rsidR="009C3CED" w:rsidRPr="003C2C51" w:rsidRDefault="009C3CED" w:rsidP="009C3CED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310560A" w14:textId="77777777" w:rsidR="009C3CED" w:rsidRPr="003C2C51" w:rsidRDefault="009C3CED" w:rsidP="009C3CED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A5A9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6.9pt;margin-top:-12.6pt;width:432.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8qhAIAABI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" stroked="f">
              <v:textbox>
                <w:txbxContent>
                  <w:p w14:paraId="4C012291" w14:textId="77777777" w:rsidR="009C3CED" w:rsidRDefault="009C3CED" w:rsidP="009C3CED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</w:p>
                  <w:p w14:paraId="6297FB07" w14:textId="77777777" w:rsidR="009C3CED" w:rsidRPr="000205B6" w:rsidRDefault="009C3CED" w:rsidP="009C3CED">
                    <w:pPr>
                      <w:pStyle w:val="NoSpacing"/>
                      <w:rPr>
                        <w:b/>
                        <w:sz w:val="40"/>
                        <w:szCs w:val="40"/>
                      </w:rPr>
                    </w:pPr>
                    <w:r w:rsidRPr="000205B6">
                      <w:rPr>
                        <w:b/>
                        <w:sz w:val="40"/>
                        <w:szCs w:val="40"/>
                      </w:rPr>
                      <w:t>MINISTERUL ECONOMIEI</w:t>
                    </w:r>
                  </w:p>
                  <w:p w14:paraId="7B861A06" w14:textId="77777777" w:rsidR="009C3CED" w:rsidRPr="00C373BA" w:rsidRDefault="009C3CED" w:rsidP="009C3CED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C373BA">
                      <w:rPr>
                        <w:b/>
                        <w:sz w:val="28"/>
                        <w:szCs w:val="28"/>
                      </w:rPr>
                      <w:t xml:space="preserve">CENTRUL DE PREGĂTIRE PENTRU PERSONALUL DIN INDUSTRIE </w:t>
                    </w:r>
                    <w:r>
                      <w:rPr>
                        <w:b/>
                        <w:sz w:val="28"/>
                        <w:szCs w:val="28"/>
                      </w:rPr>
                      <w:t>BUȘTENI</w:t>
                    </w:r>
                  </w:p>
                  <w:p w14:paraId="62A15A41" w14:textId="77777777" w:rsidR="009C3CED" w:rsidRPr="003C2C51" w:rsidRDefault="009C3CED" w:rsidP="009C3CED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</w:p>
                  <w:p w14:paraId="6310560A" w14:textId="77777777" w:rsidR="009C3CED" w:rsidRPr="003C2C51" w:rsidRDefault="009C3CED" w:rsidP="009C3CED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9C3CED">
      <w:rPr>
        <w:lang w:val="en-US"/>
      </w:rPr>
      <w:drawing>
        <wp:inline distT="0" distB="0" distL="0" distR="0" wp14:anchorId="303B4865" wp14:editId="6D550DAD">
          <wp:extent cx="819150" cy="809625"/>
          <wp:effectExtent l="0" t="0" r="0" b="9525"/>
          <wp:docPr id="9" name="Picture 9" descr="sigla_guv_coroana_albastru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_guv_coroana_albastru_1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CED"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574"/>
    <w:multiLevelType w:val="hybridMultilevel"/>
    <w:tmpl w:val="FA9820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4DC"/>
    <w:multiLevelType w:val="hybridMultilevel"/>
    <w:tmpl w:val="2F9A88D6"/>
    <w:lvl w:ilvl="0" w:tplc="F864D0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D51"/>
    <w:multiLevelType w:val="hybridMultilevel"/>
    <w:tmpl w:val="710EC0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359"/>
    <w:multiLevelType w:val="hybridMultilevel"/>
    <w:tmpl w:val="3D5ECF4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454A"/>
    <w:multiLevelType w:val="hybridMultilevel"/>
    <w:tmpl w:val="C92C44D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561D"/>
    <w:multiLevelType w:val="hybridMultilevel"/>
    <w:tmpl w:val="D47E71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73D74"/>
    <w:multiLevelType w:val="hybridMultilevel"/>
    <w:tmpl w:val="A198F4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55495"/>
    <w:multiLevelType w:val="hybridMultilevel"/>
    <w:tmpl w:val="5038D7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52C4"/>
    <w:multiLevelType w:val="hybridMultilevel"/>
    <w:tmpl w:val="E2DA56F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740"/>
    <w:multiLevelType w:val="hybridMultilevel"/>
    <w:tmpl w:val="8C204F70"/>
    <w:lvl w:ilvl="0" w:tplc="FFFFFFFF">
      <w:start w:val="2"/>
      <w:numFmt w:val="decimal"/>
      <w:lvlText w:val="(%1)"/>
      <w:lvlJc w:val="left"/>
      <w:pPr>
        <w:ind w:left="100" w:hanging="31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1" w:tplc="0418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192" w:hanging="234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1764" w:hanging="234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2336" w:hanging="234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2909" w:hanging="234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3481" w:hanging="234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4053" w:hanging="234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4626" w:hanging="234"/>
      </w:pPr>
      <w:rPr>
        <w:rFonts w:hint="default"/>
        <w:lang w:val="ro-RO" w:eastAsia="en-US" w:bidi="ar-SA"/>
      </w:rPr>
    </w:lvl>
  </w:abstractNum>
  <w:abstractNum w:abstractNumId="10" w15:restartNumberingAfterBreak="0">
    <w:nsid w:val="1B583509"/>
    <w:multiLevelType w:val="hybridMultilevel"/>
    <w:tmpl w:val="8A72C6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EE6"/>
    <w:multiLevelType w:val="hybridMultilevel"/>
    <w:tmpl w:val="8D187D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28EA"/>
    <w:multiLevelType w:val="hybridMultilevel"/>
    <w:tmpl w:val="A75C0E1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7FE5"/>
    <w:multiLevelType w:val="hybridMultilevel"/>
    <w:tmpl w:val="1F0C62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33907894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F3CC818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D3EA3"/>
    <w:multiLevelType w:val="hybridMultilevel"/>
    <w:tmpl w:val="6A8621E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6598"/>
    <w:multiLevelType w:val="hybridMultilevel"/>
    <w:tmpl w:val="A238BFA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4BFD"/>
    <w:multiLevelType w:val="hybridMultilevel"/>
    <w:tmpl w:val="BEE85DB2"/>
    <w:lvl w:ilvl="0" w:tplc="FFFFFFFF">
      <w:start w:val="2"/>
      <w:numFmt w:val="decimal"/>
      <w:lvlText w:val="(%1)"/>
      <w:lvlJc w:val="left"/>
      <w:pPr>
        <w:ind w:left="100" w:hanging="3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0418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183" w:hanging="252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1747" w:hanging="252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2310" w:hanging="252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2874" w:hanging="252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3437" w:hanging="252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4001" w:hanging="252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4565" w:hanging="252"/>
      </w:pPr>
      <w:rPr>
        <w:rFonts w:hint="default"/>
        <w:lang w:val="ro-RO" w:eastAsia="en-US" w:bidi="ar-SA"/>
      </w:rPr>
    </w:lvl>
  </w:abstractNum>
  <w:abstractNum w:abstractNumId="17" w15:restartNumberingAfterBreak="0">
    <w:nsid w:val="33E51A3A"/>
    <w:multiLevelType w:val="hybridMultilevel"/>
    <w:tmpl w:val="930E061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11485"/>
    <w:multiLevelType w:val="hybridMultilevel"/>
    <w:tmpl w:val="DB88A314"/>
    <w:lvl w:ilvl="0" w:tplc="B1D255F8">
      <w:start w:val="2"/>
      <w:numFmt w:val="decimal"/>
      <w:lvlText w:val="(%1)"/>
      <w:lvlJc w:val="left"/>
      <w:pPr>
        <w:ind w:left="100" w:hanging="28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65C6F106">
      <w:start w:val="1"/>
      <w:numFmt w:val="lowerLetter"/>
      <w:lvlText w:val="%2)"/>
      <w:lvlJc w:val="left"/>
      <w:pPr>
        <w:ind w:left="617" w:hanging="2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ro-RO" w:eastAsia="en-US" w:bidi="ar-SA"/>
      </w:rPr>
    </w:lvl>
    <w:lvl w:ilvl="2" w:tplc="009CC2C8">
      <w:numFmt w:val="bullet"/>
      <w:lvlText w:val="•"/>
      <w:lvlJc w:val="left"/>
      <w:pPr>
        <w:ind w:left="1183" w:hanging="234"/>
      </w:pPr>
      <w:rPr>
        <w:rFonts w:hint="default"/>
        <w:lang w:val="ro-RO" w:eastAsia="en-US" w:bidi="ar-SA"/>
      </w:rPr>
    </w:lvl>
    <w:lvl w:ilvl="3" w:tplc="F170FABA">
      <w:numFmt w:val="bullet"/>
      <w:lvlText w:val="•"/>
      <w:lvlJc w:val="left"/>
      <w:pPr>
        <w:ind w:left="1747" w:hanging="234"/>
      </w:pPr>
      <w:rPr>
        <w:rFonts w:hint="default"/>
        <w:lang w:val="ro-RO" w:eastAsia="en-US" w:bidi="ar-SA"/>
      </w:rPr>
    </w:lvl>
    <w:lvl w:ilvl="4" w:tplc="76AADB90">
      <w:numFmt w:val="bullet"/>
      <w:lvlText w:val="•"/>
      <w:lvlJc w:val="left"/>
      <w:pPr>
        <w:ind w:left="2310" w:hanging="234"/>
      </w:pPr>
      <w:rPr>
        <w:rFonts w:hint="default"/>
        <w:lang w:val="ro-RO" w:eastAsia="en-US" w:bidi="ar-SA"/>
      </w:rPr>
    </w:lvl>
    <w:lvl w:ilvl="5" w:tplc="B73888C2">
      <w:numFmt w:val="bullet"/>
      <w:lvlText w:val="•"/>
      <w:lvlJc w:val="left"/>
      <w:pPr>
        <w:ind w:left="2874" w:hanging="234"/>
      </w:pPr>
      <w:rPr>
        <w:rFonts w:hint="default"/>
        <w:lang w:val="ro-RO" w:eastAsia="en-US" w:bidi="ar-SA"/>
      </w:rPr>
    </w:lvl>
    <w:lvl w:ilvl="6" w:tplc="1986B12E">
      <w:numFmt w:val="bullet"/>
      <w:lvlText w:val="•"/>
      <w:lvlJc w:val="left"/>
      <w:pPr>
        <w:ind w:left="3438" w:hanging="234"/>
      </w:pPr>
      <w:rPr>
        <w:rFonts w:hint="default"/>
        <w:lang w:val="ro-RO" w:eastAsia="en-US" w:bidi="ar-SA"/>
      </w:rPr>
    </w:lvl>
    <w:lvl w:ilvl="7" w:tplc="E3720A5A">
      <w:numFmt w:val="bullet"/>
      <w:lvlText w:val="•"/>
      <w:lvlJc w:val="left"/>
      <w:pPr>
        <w:ind w:left="4001" w:hanging="234"/>
      </w:pPr>
      <w:rPr>
        <w:rFonts w:hint="default"/>
        <w:lang w:val="ro-RO" w:eastAsia="en-US" w:bidi="ar-SA"/>
      </w:rPr>
    </w:lvl>
    <w:lvl w:ilvl="8" w:tplc="A1329A2C">
      <w:numFmt w:val="bullet"/>
      <w:lvlText w:val="•"/>
      <w:lvlJc w:val="left"/>
      <w:pPr>
        <w:ind w:left="4565" w:hanging="234"/>
      </w:pPr>
      <w:rPr>
        <w:rFonts w:hint="default"/>
        <w:lang w:val="ro-RO" w:eastAsia="en-US" w:bidi="ar-SA"/>
      </w:rPr>
    </w:lvl>
  </w:abstractNum>
  <w:abstractNum w:abstractNumId="19" w15:restartNumberingAfterBreak="0">
    <w:nsid w:val="3987266B"/>
    <w:multiLevelType w:val="hybridMultilevel"/>
    <w:tmpl w:val="2258DC6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53AE"/>
    <w:multiLevelType w:val="hybridMultilevel"/>
    <w:tmpl w:val="09A8AFB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3DF4"/>
    <w:multiLevelType w:val="hybridMultilevel"/>
    <w:tmpl w:val="08CCD23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21918"/>
    <w:multiLevelType w:val="hybridMultilevel"/>
    <w:tmpl w:val="EB68AA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E3645"/>
    <w:multiLevelType w:val="hybridMultilevel"/>
    <w:tmpl w:val="30CC79AC"/>
    <w:lvl w:ilvl="0" w:tplc="F864D0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931807"/>
    <w:multiLevelType w:val="hybridMultilevel"/>
    <w:tmpl w:val="F0A0AE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81508"/>
    <w:multiLevelType w:val="hybridMultilevel"/>
    <w:tmpl w:val="3648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84A33"/>
    <w:multiLevelType w:val="hybridMultilevel"/>
    <w:tmpl w:val="A9B287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C5DFB"/>
    <w:multiLevelType w:val="hybridMultilevel"/>
    <w:tmpl w:val="5D1EDE1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27EB5"/>
    <w:multiLevelType w:val="hybridMultilevel"/>
    <w:tmpl w:val="9098894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409EE"/>
    <w:multiLevelType w:val="hybridMultilevel"/>
    <w:tmpl w:val="26C012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2879"/>
    <w:multiLevelType w:val="hybridMultilevel"/>
    <w:tmpl w:val="D9FEA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o-RO" w:eastAsia="en-US" w:bidi="ar-SA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C3745"/>
    <w:multiLevelType w:val="hybridMultilevel"/>
    <w:tmpl w:val="32C2BF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729D3"/>
    <w:multiLevelType w:val="hybridMultilevel"/>
    <w:tmpl w:val="5D8AD8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E0C80"/>
    <w:multiLevelType w:val="hybridMultilevel"/>
    <w:tmpl w:val="99FCF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A2295"/>
    <w:multiLevelType w:val="hybridMultilevel"/>
    <w:tmpl w:val="B9F6C134"/>
    <w:lvl w:ilvl="0" w:tplc="FFFFFFFF">
      <w:start w:val="2"/>
      <w:numFmt w:val="decimal"/>
      <w:lvlText w:val="(%1)"/>
      <w:lvlJc w:val="left"/>
      <w:pPr>
        <w:ind w:left="100" w:hanging="31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0418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192" w:hanging="234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1764" w:hanging="234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2336" w:hanging="234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2909" w:hanging="234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3481" w:hanging="234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4053" w:hanging="234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4626" w:hanging="234"/>
      </w:pPr>
      <w:rPr>
        <w:rFonts w:hint="default"/>
        <w:lang w:val="ro-RO" w:eastAsia="en-US" w:bidi="ar-SA"/>
      </w:rPr>
    </w:lvl>
  </w:abstractNum>
  <w:abstractNum w:abstractNumId="35" w15:restartNumberingAfterBreak="0">
    <w:nsid w:val="666E45FF"/>
    <w:multiLevelType w:val="hybridMultilevel"/>
    <w:tmpl w:val="395E3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A54BA"/>
    <w:multiLevelType w:val="hybridMultilevel"/>
    <w:tmpl w:val="528088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47659"/>
    <w:multiLevelType w:val="hybridMultilevel"/>
    <w:tmpl w:val="2264D880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C408B"/>
    <w:multiLevelType w:val="hybridMultilevel"/>
    <w:tmpl w:val="6B6EFD86"/>
    <w:lvl w:ilvl="0" w:tplc="FFFFFFFF">
      <w:start w:val="2"/>
      <w:numFmt w:val="decimal"/>
      <w:lvlText w:val="(%1)"/>
      <w:lvlJc w:val="left"/>
      <w:pPr>
        <w:ind w:left="100" w:hanging="3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0418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183" w:hanging="252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1747" w:hanging="252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2310" w:hanging="252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2874" w:hanging="252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3437" w:hanging="252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4001" w:hanging="252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4565" w:hanging="252"/>
      </w:pPr>
      <w:rPr>
        <w:rFonts w:hint="default"/>
        <w:lang w:val="ro-RO" w:eastAsia="en-US" w:bidi="ar-SA"/>
      </w:rPr>
    </w:lvl>
  </w:abstractNum>
  <w:abstractNum w:abstractNumId="39" w15:restartNumberingAfterBreak="0">
    <w:nsid w:val="6F4B57A3"/>
    <w:multiLevelType w:val="hybridMultilevel"/>
    <w:tmpl w:val="83AE0D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24E44"/>
    <w:multiLevelType w:val="hybridMultilevel"/>
    <w:tmpl w:val="B694FA74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356A1"/>
    <w:multiLevelType w:val="hybridMultilevel"/>
    <w:tmpl w:val="66AC5C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4199F"/>
    <w:multiLevelType w:val="hybridMultilevel"/>
    <w:tmpl w:val="1BA84E96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622B7A"/>
    <w:multiLevelType w:val="hybridMultilevel"/>
    <w:tmpl w:val="5B565F9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E6402"/>
    <w:multiLevelType w:val="hybridMultilevel"/>
    <w:tmpl w:val="E3024A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64F37"/>
    <w:multiLevelType w:val="hybridMultilevel"/>
    <w:tmpl w:val="C3B6AA04"/>
    <w:lvl w:ilvl="0" w:tplc="FD10F8DA">
      <w:start w:val="1"/>
      <w:numFmt w:val="lowerLetter"/>
      <w:lvlText w:val="%1)"/>
      <w:lvlJc w:val="left"/>
      <w:pPr>
        <w:ind w:left="617" w:hanging="234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FFFFFFFF">
      <w:numFmt w:val="bullet"/>
      <w:lvlText w:val="•"/>
      <w:lvlJc w:val="left"/>
      <w:pPr>
        <w:ind w:left="1135" w:hanging="234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1650" w:hanging="234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2165" w:hanging="234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2680" w:hanging="234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3195" w:hanging="234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3710" w:hanging="234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4225" w:hanging="234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4740" w:hanging="234"/>
      </w:pPr>
      <w:rPr>
        <w:rFonts w:hint="default"/>
        <w:lang w:val="ro-RO" w:eastAsia="en-US" w:bidi="ar-SA"/>
      </w:rPr>
    </w:lvl>
  </w:abstractNum>
  <w:num w:numId="1">
    <w:abstractNumId w:val="44"/>
  </w:num>
  <w:num w:numId="2">
    <w:abstractNumId w:val="11"/>
  </w:num>
  <w:num w:numId="3">
    <w:abstractNumId w:val="6"/>
  </w:num>
  <w:num w:numId="4">
    <w:abstractNumId w:val="21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33"/>
  </w:num>
  <w:num w:numId="10">
    <w:abstractNumId w:val="7"/>
  </w:num>
  <w:num w:numId="11">
    <w:abstractNumId w:val="28"/>
  </w:num>
  <w:num w:numId="12">
    <w:abstractNumId w:val="17"/>
  </w:num>
  <w:num w:numId="13">
    <w:abstractNumId w:val="32"/>
  </w:num>
  <w:num w:numId="14">
    <w:abstractNumId w:val="14"/>
  </w:num>
  <w:num w:numId="15">
    <w:abstractNumId w:val="20"/>
  </w:num>
  <w:num w:numId="16">
    <w:abstractNumId w:val="12"/>
  </w:num>
  <w:num w:numId="17">
    <w:abstractNumId w:val="5"/>
  </w:num>
  <w:num w:numId="18">
    <w:abstractNumId w:val="15"/>
  </w:num>
  <w:num w:numId="19">
    <w:abstractNumId w:val="43"/>
  </w:num>
  <w:num w:numId="20">
    <w:abstractNumId w:val="4"/>
  </w:num>
  <w:num w:numId="21">
    <w:abstractNumId w:val="36"/>
  </w:num>
  <w:num w:numId="22">
    <w:abstractNumId w:val="19"/>
  </w:num>
  <w:num w:numId="23">
    <w:abstractNumId w:val="8"/>
  </w:num>
  <w:num w:numId="24">
    <w:abstractNumId w:val="29"/>
  </w:num>
  <w:num w:numId="25">
    <w:abstractNumId w:val="35"/>
  </w:num>
  <w:num w:numId="26">
    <w:abstractNumId w:val="41"/>
  </w:num>
  <w:num w:numId="27">
    <w:abstractNumId w:val="30"/>
  </w:num>
  <w:num w:numId="28">
    <w:abstractNumId w:val="42"/>
  </w:num>
  <w:num w:numId="29">
    <w:abstractNumId w:val="24"/>
  </w:num>
  <w:num w:numId="30">
    <w:abstractNumId w:val="22"/>
  </w:num>
  <w:num w:numId="31">
    <w:abstractNumId w:val="27"/>
  </w:num>
  <w:num w:numId="32">
    <w:abstractNumId w:val="26"/>
  </w:num>
  <w:num w:numId="33">
    <w:abstractNumId w:val="39"/>
  </w:num>
  <w:num w:numId="34">
    <w:abstractNumId w:val="23"/>
  </w:num>
  <w:num w:numId="35">
    <w:abstractNumId w:val="1"/>
  </w:num>
  <w:num w:numId="36">
    <w:abstractNumId w:val="40"/>
  </w:num>
  <w:num w:numId="37">
    <w:abstractNumId w:val="2"/>
  </w:num>
  <w:num w:numId="38">
    <w:abstractNumId w:val="37"/>
  </w:num>
  <w:num w:numId="39">
    <w:abstractNumId w:val="25"/>
  </w:num>
  <w:num w:numId="40">
    <w:abstractNumId w:val="18"/>
  </w:num>
  <w:num w:numId="41">
    <w:abstractNumId w:val="9"/>
  </w:num>
  <w:num w:numId="42">
    <w:abstractNumId w:val="34"/>
  </w:num>
  <w:num w:numId="43">
    <w:abstractNumId w:val="45"/>
  </w:num>
  <w:num w:numId="44">
    <w:abstractNumId w:val="38"/>
  </w:num>
  <w:num w:numId="45">
    <w:abstractNumId w:val="1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4"/>
    <w:rsid w:val="00150456"/>
    <w:rsid w:val="001D718F"/>
    <w:rsid w:val="00250705"/>
    <w:rsid w:val="00283D13"/>
    <w:rsid w:val="00297DED"/>
    <w:rsid w:val="002D2E39"/>
    <w:rsid w:val="0032277E"/>
    <w:rsid w:val="00360DB2"/>
    <w:rsid w:val="0037363D"/>
    <w:rsid w:val="003E56FE"/>
    <w:rsid w:val="003E5AF8"/>
    <w:rsid w:val="00795F54"/>
    <w:rsid w:val="008B5358"/>
    <w:rsid w:val="00920E18"/>
    <w:rsid w:val="009C3CED"/>
    <w:rsid w:val="00A10ADB"/>
    <w:rsid w:val="00A460BA"/>
    <w:rsid w:val="00A7765D"/>
    <w:rsid w:val="00B16CB9"/>
    <w:rsid w:val="00CF206A"/>
    <w:rsid w:val="00D13291"/>
    <w:rsid w:val="00D40FA3"/>
    <w:rsid w:val="00DD0321"/>
    <w:rsid w:val="00E15E3D"/>
    <w:rsid w:val="00E86CE2"/>
    <w:rsid w:val="00EC0A03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A484"/>
  <w15:chartTrackingRefBased/>
  <w15:docId w15:val="{CBB87C42-2817-4650-9D90-C4D9FD85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5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9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54"/>
    <w:rPr>
      <w:noProof/>
      <w:lang w:val="ro-RO"/>
    </w:rPr>
  </w:style>
  <w:style w:type="table" w:styleId="TableGrid">
    <w:name w:val="Table Grid"/>
    <w:basedOn w:val="TableNormal"/>
    <w:uiPriority w:val="39"/>
    <w:rsid w:val="00D1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10ADB"/>
    <w:pPr>
      <w:ind w:left="720"/>
      <w:contextualSpacing/>
    </w:pPr>
  </w:style>
  <w:style w:type="paragraph" w:customStyle="1" w:styleId="CaracterCaracterCaracter">
    <w:name w:val="Caracter Caracter Caracter"/>
    <w:basedOn w:val="Normal"/>
    <w:rsid w:val="0032277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1"/>
    <w:qFormat/>
    <w:rsid w:val="0032277E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Arial" w:eastAsia="Arial" w:hAnsi="Arial" w:cs="Arial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277E"/>
    <w:rPr>
      <w:rFonts w:ascii="Arial" w:eastAsia="Arial" w:hAnsi="Arial" w:cs="Arial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1"/>
    <w:qFormat/>
    <w:rsid w:val="003227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7E"/>
    <w:pPr>
      <w:spacing w:after="0" w:line="240" w:lineRule="auto"/>
    </w:pPr>
    <w:rPr>
      <w:rFonts w:ascii="Segoe UI" w:hAnsi="Segoe UI" w:cs="Segoe U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7E"/>
    <w:rPr>
      <w:rFonts w:ascii="Segoe U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9C3CE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9C3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gherasim</dc:creator>
  <cp:keywords/>
  <dc:description/>
  <cp:lastModifiedBy>AROIU MIHAELA</cp:lastModifiedBy>
  <cp:revision>5</cp:revision>
  <cp:lastPrinted>2022-11-08T09:04:00Z</cp:lastPrinted>
  <dcterms:created xsi:type="dcterms:W3CDTF">2023-03-29T08:57:00Z</dcterms:created>
  <dcterms:modified xsi:type="dcterms:W3CDTF">2023-03-29T09:09:00Z</dcterms:modified>
</cp:coreProperties>
</file>